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9A4" w:rsidRPr="004259A4" w:rsidRDefault="004259A4" w:rsidP="004259A4">
      <w:pPr>
        <w:rPr>
          <w:rFonts w:ascii="Times New Roman" w:hAnsi="Times New Roman"/>
          <w:b/>
          <w:sz w:val="28"/>
          <w:szCs w:val="28"/>
        </w:rPr>
      </w:pPr>
      <w:r w:rsidRPr="004259A4">
        <w:rPr>
          <w:rFonts w:ascii="Times New Roman" w:hAnsi="Times New Roman"/>
          <w:b/>
          <w:sz w:val="28"/>
          <w:szCs w:val="28"/>
        </w:rPr>
        <w:t>Образовательный минимум по биологии</w:t>
      </w:r>
      <w:r w:rsidRPr="004259A4">
        <w:rPr>
          <w:rFonts w:ascii="Times New Roman" w:hAnsi="Times New Roman"/>
          <w:b/>
          <w:sz w:val="28"/>
          <w:szCs w:val="28"/>
        </w:rPr>
        <w:t>-10</w:t>
      </w:r>
      <w:r w:rsidRPr="004259A4">
        <w:rPr>
          <w:rFonts w:ascii="Times New Roman" w:hAnsi="Times New Roman"/>
          <w:b/>
          <w:sz w:val="28"/>
          <w:szCs w:val="28"/>
        </w:rPr>
        <w:t xml:space="preserve"> класс (3 четверть)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652"/>
        <w:gridCol w:w="5919"/>
      </w:tblGrid>
      <w:tr w:rsidR="004259A4" w:rsidTr="004259A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A4" w:rsidRDefault="004259A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a4"/>
                <w:i w:val="0"/>
                <w:color w:val="000000"/>
                <w:sz w:val="28"/>
                <w:szCs w:val="28"/>
                <w:bdr w:val="none" w:sz="0" w:space="0" w:color="auto" w:frame="1"/>
              </w:rPr>
              <w:t>Генетика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A4" w:rsidRDefault="004259A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наука о закономерностях наследственности и изменчивости организмов.</w:t>
            </w:r>
          </w:p>
        </w:tc>
      </w:tr>
      <w:tr w:rsidR="004259A4" w:rsidTr="004259A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A4" w:rsidRDefault="004259A4">
            <w:pPr>
              <w:rPr>
                <w:rStyle w:val="a4"/>
                <w:rFonts w:ascii="Times New Roman" w:hAnsi="Times New Roman"/>
                <w:i w:val="0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Style w:val="a4"/>
                <w:i w:val="0"/>
                <w:color w:val="000000"/>
                <w:sz w:val="28"/>
                <w:szCs w:val="28"/>
                <w:bdr w:val="none" w:sz="0" w:space="0" w:color="auto" w:frame="1"/>
              </w:rPr>
              <w:t>Ген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A4" w:rsidRDefault="004259A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участок молекулы ДНК, отвечающий за один признак, т. е. за структуру определенной молекулы белка</w:t>
            </w:r>
          </w:p>
        </w:tc>
      </w:tr>
      <w:tr w:rsidR="004259A4" w:rsidTr="004259A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A4" w:rsidRDefault="004259A4">
            <w:pPr>
              <w:rPr>
                <w:rStyle w:val="a4"/>
                <w:i w:val="0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Style w:val="a4"/>
                <w:i w:val="0"/>
                <w:color w:val="000000"/>
                <w:sz w:val="28"/>
                <w:szCs w:val="28"/>
                <w:bdr w:val="none" w:sz="0" w:space="0" w:color="auto" w:frame="1"/>
              </w:rPr>
              <w:t>Генотип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A4" w:rsidRDefault="004259A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совокупность наследственных признаков организма, полученных от родителей.</w:t>
            </w:r>
          </w:p>
        </w:tc>
      </w:tr>
      <w:tr w:rsidR="004259A4" w:rsidTr="004259A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A4" w:rsidRDefault="004259A4">
            <w:pPr>
              <w:rPr>
                <w:rStyle w:val="a4"/>
                <w:i w:val="0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Style w:val="a4"/>
                <w:i w:val="0"/>
                <w:color w:val="000000"/>
                <w:sz w:val="28"/>
                <w:szCs w:val="28"/>
                <w:bdr w:val="none" w:sz="0" w:space="0" w:color="auto" w:frame="1"/>
              </w:rPr>
              <w:t>Фенотип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A4" w:rsidRDefault="004259A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совокупность признаков и свойств организма, проявляющаяся при взаимодействии генотипа со средой обитания.</w:t>
            </w:r>
          </w:p>
        </w:tc>
      </w:tr>
      <w:tr w:rsidR="004259A4" w:rsidTr="004259A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A4" w:rsidRDefault="004259A4">
            <w:pPr>
              <w:rPr>
                <w:rStyle w:val="a4"/>
                <w:i w:val="0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Style w:val="a4"/>
                <w:i w:val="0"/>
                <w:color w:val="000000"/>
                <w:sz w:val="28"/>
                <w:szCs w:val="28"/>
                <w:bdr w:val="none" w:sz="0" w:space="0" w:color="auto" w:frame="1"/>
              </w:rPr>
              <w:t>Зигота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A4" w:rsidRDefault="004259A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клетка, образующаяся при слиянии двух гамет (половых клеток) - женской (яйцеклетки) и мужской (сперматозоида). Содержит диплоидный (двойной) набор хромосом.</w:t>
            </w:r>
          </w:p>
        </w:tc>
      </w:tr>
      <w:tr w:rsidR="004259A4" w:rsidTr="004259A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A4" w:rsidRDefault="004259A4">
            <w:pPr>
              <w:rPr>
                <w:rStyle w:val="a4"/>
                <w:i w:val="0"/>
                <w:color w:val="000000"/>
                <w:sz w:val="28"/>
                <w:szCs w:val="28"/>
                <w:bdr w:val="none" w:sz="0" w:space="0" w:color="auto" w:frame="1"/>
              </w:rPr>
            </w:pPr>
            <w:proofErr w:type="spellStart"/>
            <w:r>
              <w:rPr>
                <w:rStyle w:val="a4"/>
                <w:i w:val="0"/>
                <w:color w:val="000000"/>
                <w:sz w:val="28"/>
                <w:szCs w:val="28"/>
                <w:bdr w:val="none" w:sz="0" w:space="0" w:color="auto" w:frame="1"/>
              </w:rPr>
              <w:t>Гомозигота</w:t>
            </w:r>
            <w:proofErr w:type="spellEnd"/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A4" w:rsidRDefault="004259A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зигота, имеющая одинаковые аллели данного гена (оба доминантные </w:t>
            </w:r>
            <w:r>
              <w:rPr>
                <w:rStyle w:val="a4"/>
                <w:rFonts w:ascii="Times New Roman" w:hAnsi="Times New Roman"/>
                <w:i w:val="0"/>
                <w:color w:val="000000"/>
                <w:sz w:val="28"/>
                <w:szCs w:val="28"/>
                <w:bdr w:val="none" w:sz="0" w:space="0" w:color="auto" w:frame="1"/>
              </w:rPr>
              <w:t>АА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 или оба рецессивные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). Гомозиготная особь в потомстве не дает расщепления.</w:t>
            </w:r>
          </w:p>
        </w:tc>
      </w:tr>
      <w:tr w:rsidR="004259A4" w:rsidTr="004259A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A4" w:rsidRDefault="004259A4">
            <w:pPr>
              <w:rPr>
                <w:rStyle w:val="a4"/>
                <w:i w:val="0"/>
                <w:color w:val="000000"/>
                <w:sz w:val="28"/>
                <w:szCs w:val="28"/>
                <w:bdr w:val="none" w:sz="0" w:space="0" w:color="auto" w:frame="1"/>
              </w:rPr>
            </w:pPr>
            <w:proofErr w:type="spellStart"/>
            <w:r>
              <w:rPr>
                <w:rStyle w:val="a4"/>
                <w:i w:val="0"/>
                <w:color w:val="000000"/>
                <w:sz w:val="28"/>
                <w:szCs w:val="28"/>
                <w:bdr w:val="none" w:sz="0" w:space="0" w:color="auto" w:frame="1"/>
              </w:rPr>
              <w:t>Гетерозигота</w:t>
            </w:r>
            <w:proofErr w:type="spellEnd"/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9A4" w:rsidRDefault="004259A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зигота, имеющая два разных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аллеля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 данному гену </w:t>
            </w:r>
            <w:r>
              <w:rPr>
                <w:rStyle w:val="a4"/>
                <w:rFonts w:ascii="Times New Roman" w:hAnsi="Times New Roman"/>
                <w:i w:val="0"/>
                <w:color w:val="000000"/>
                <w:sz w:val="28"/>
                <w:szCs w:val="28"/>
                <w:bdr w:val="none" w:sz="0" w:space="0" w:color="auto" w:frame="1"/>
              </w:rPr>
              <w:t>(</w:t>
            </w:r>
            <w:proofErr w:type="spellStart"/>
            <w:r>
              <w:rPr>
                <w:rStyle w:val="a4"/>
                <w:rFonts w:ascii="Times New Roman" w:hAnsi="Times New Roman"/>
                <w:i w:val="0"/>
                <w:color w:val="000000"/>
                <w:sz w:val="28"/>
                <w:szCs w:val="28"/>
                <w:bdr w:val="none" w:sz="0" w:space="0" w:color="auto" w:frame="1"/>
              </w:rPr>
              <w:t>Аа</w:t>
            </w:r>
            <w:proofErr w:type="spellEnd"/>
            <w:r>
              <w:rPr>
                <w:rStyle w:val="a4"/>
                <w:rFonts w:ascii="Times New Roman" w:hAnsi="Times New Roman"/>
                <w:i w:val="0"/>
                <w:color w:val="000000"/>
                <w:sz w:val="28"/>
                <w:szCs w:val="28"/>
                <w:bdr w:val="none" w:sz="0" w:space="0" w:color="auto" w:frame="1"/>
              </w:rPr>
              <w:t xml:space="preserve">, </w:t>
            </w:r>
            <w:proofErr w:type="spellStart"/>
            <w:r>
              <w:rPr>
                <w:rStyle w:val="a4"/>
                <w:rFonts w:ascii="Times New Roman" w:hAnsi="Times New Roman"/>
                <w:i w:val="0"/>
                <w:color w:val="000000"/>
                <w:sz w:val="28"/>
                <w:szCs w:val="28"/>
                <w:bdr w:val="none" w:sz="0" w:space="0" w:color="auto" w:frame="1"/>
              </w:rPr>
              <w:t>В</w:t>
            </w:r>
            <w:proofErr w:type="gramStart"/>
            <w:r>
              <w:rPr>
                <w:rStyle w:val="a4"/>
                <w:rFonts w:ascii="Times New Roman" w:hAnsi="Times New Roman"/>
                <w:i w:val="0"/>
                <w:color w:val="000000"/>
                <w:sz w:val="28"/>
                <w:szCs w:val="28"/>
                <w:bdr w:val="none" w:sz="0" w:space="0" w:color="auto" w:frame="1"/>
              </w:rPr>
              <w:t>b</w:t>
            </w:r>
            <w:proofErr w:type="spellEnd"/>
            <w:proofErr w:type="gramEnd"/>
            <w:r>
              <w:rPr>
                <w:rStyle w:val="a4"/>
                <w:rFonts w:ascii="Times New Roman" w:hAnsi="Times New Roman"/>
                <w:i w:val="0"/>
                <w:color w:val="000000"/>
                <w:sz w:val="28"/>
                <w:szCs w:val="28"/>
                <w:bdr w:val="none" w:sz="0" w:space="0" w:color="auto" w:frame="1"/>
              </w:rPr>
              <w:t>).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Гетерозиготная особь в потомстве дает расщепление по данному признаку.</w:t>
            </w:r>
          </w:p>
        </w:tc>
      </w:tr>
      <w:tr w:rsidR="004259A4" w:rsidTr="004259A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A4" w:rsidRPr="004259A4" w:rsidRDefault="004259A4">
            <w:pPr>
              <w:rPr>
                <w:rStyle w:val="a4"/>
                <w:rFonts w:ascii="Times New Roman" w:hAnsi="Times New Roman"/>
                <w:i w:val="0"/>
                <w:color w:val="000000"/>
                <w:sz w:val="28"/>
                <w:szCs w:val="28"/>
                <w:bdr w:val="none" w:sz="0" w:space="0" w:color="auto" w:frame="1"/>
              </w:rPr>
            </w:pPr>
            <w:r w:rsidRPr="004259A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Наследственность</w:t>
            </w:r>
            <w:r w:rsidRPr="004259A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A4" w:rsidRPr="004259A4" w:rsidRDefault="004259A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59A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это свойство живых организмов сохранять и передавать потомству особенности своего строения и развития</w:t>
            </w:r>
          </w:p>
        </w:tc>
      </w:tr>
      <w:tr w:rsidR="004259A4" w:rsidTr="004259A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A4" w:rsidRPr="004259A4" w:rsidRDefault="004259A4">
            <w:pP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4259A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Изменчивость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A4" w:rsidRPr="004259A4" w:rsidRDefault="004259A4">
            <w:pP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bookmarkStart w:id="0" w:name="_GoBack"/>
            <w:r w:rsidRPr="004259A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то свойство живого изменяться, выражающееся в способности приобретать новые признаки или утрачивать прежние. </w:t>
            </w:r>
            <w:bookmarkEnd w:id="0"/>
          </w:p>
        </w:tc>
      </w:tr>
    </w:tbl>
    <w:p w:rsidR="004259A4" w:rsidRDefault="004259A4" w:rsidP="004259A4">
      <w:pPr>
        <w:rPr>
          <w:rFonts w:ascii="Times New Roman" w:hAnsi="Times New Roman"/>
          <w:b/>
          <w:sz w:val="28"/>
          <w:szCs w:val="28"/>
        </w:rPr>
      </w:pPr>
    </w:p>
    <w:p w:rsidR="003032F8" w:rsidRDefault="004259A4" w:rsidP="004259A4">
      <w:r>
        <w:rPr>
          <w:rFonts w:ascii="Times New Roman" w:hAnsi="Times New Roman"/>
          <w:color w:val="000000"/>
          <w:sz w:val="28"/>
          <w:szCs w:val="28"/>
        </w:rPr>
        <w:br/>
      </w:r>
    </w:p>
    <w:sectPr w:rsidR="003032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4EA"/>
    <w:rsid w:val="003032F8"/>
    <w:rsid w:val="004259A4"/>
    <w:rsid w:val="00ED5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9A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9A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4259A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9A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9A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4259A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3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171</Words>
  <Characters>980</Characters>
  <Application>Microsoft Office Word</Application>
  <DocSecurity>0</DocSecurity>
  <Lines>8</Lines>
  <Paragraphs>2</Paragraphs>
  <ScaleCrop>false</ScaleCrop>
  <Company>SPecialiST RePack</Company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3</cp:revision>
  <dcterms:created xsi:type="dcterms:W3CDTF">2018-11-17T05:36:00Z</dcterms:created>
  <dcterms:modified xsi:type="dcterms:W3CDTF">2018-11-17T05:38:00Z</dcterms:modified>
</cp:coreProperties>
</file>